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32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20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50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中塘委发〔2021〕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43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>
      <w:pPr>
        <w:spacing w:line="50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42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firstLine="902" w:firstLineChars="0"/>
        <w:jc w:val="center"/>
        <w:outlineLvl w:val="0"/>
        <w:rPr>
          <w:rFonts w:hint="eastAsia" w:ascii="方正小标宋_GBK" w:hAnsi="方正小标宋_GBK" w:eastAsia="方正小标宋_GBK" w:cs="方正小标宋_GBK"/>
          <w:color w:val="000000"/>
          <w:kern w:val="3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36"/>
          <w:sz w:val="44"/>
          <w:szCs w:val="44"/>
        </w:rPr>
        <w:t>中共</w:t>
      </w:r>
      <w:r>
        <w:rPr>
          <w:rFonts w:hint="eastAsia" w:ascii="方正小标宋_GBK" w:hAnsi="方正小标宋_GBK" w:eastAsia="方正小标宋_GBK" w:cs="方正小标宋_GBK"/>
          <w:color w:val="000000"/>
          <w:kern w:val="36"/>
          <w:sz w:val="44"/>
          <w:szCs w:val="44"/>
          <w:lang w:eastAsia="zh-CN"/>
        </w:rPr>
        <w:t>黔江区</w:t>
      </w:r>
      <w:r>
        <w:rPr>
          <w:rFonts w:hint="eastAsia" w:ascii="方正小标宋_GBK" w:hAnsi="方正小标宋_GBK" w:eastAsia="方正小标宋_GBK" w:cs="方正小标宋_GBK"/>
          <w:color w:val="000000"/>
          <w:kern w:val="36"/>
          <w:sz w:val="44"/>
          <w:szCs w:val="44"/>
        </w:rPr>
        <w:t>中塘镇委员会</w:t>
      </w:r>
    </w:p>
    <w:p>
      <w:pPr>
        <w:widowControl/>
        <w:shd w:val="clear" w:color="auto" w:fill="FFFFFF"/>
        <w:spacing w:line="540" w:lineRule="exact"/>
        <w:ind w:firstLine="902" w:firstLineChars="0"/>
        <w:jc w:val="center"/>
        <w:outlineLvl w:val="0"/>
        <w:rPr>
          <w:rFonts w:hint="eastAsia" w:ascii="方正小标宋_GBK" w:hAnsi="方正小标宋_GBK" w:eastAsia="方正小标宋_GBK" w:cs="方正小标宋_GBK"/>
          <w:color w:val="000000"/>
          <w:spacing w:val="23"/>
          <w:kern w:val="3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pacing w:val="23"/>
          <w:kern w:val="36"/>
          <w:sz w:val="44"/>
          <w:szCs w:val="44"/>
        </w:rPr>
        <w:t>黔江区中塘镇人民政府</w:t>
      </w:r>
    </w:p>
    <w:p>
      <w:pPr>
        <w:widowControl/>
        <w:shd w:val="clear" w:color="auto" w:fill="FFFFFF"/>
        <w:spacing w:line="540" w:lineRule="exact"/>
        <w:ind w:firstLine="902" w:firstLineChars="0"/>
        <w:jc w:val="center"/>
        <w:outlineLvl w:val="0"/>
        <w:rPr>
          <w:rFonts w:hint="eastAsia" w:ascii="方正小标宋_GBK" w:hAnsi="方正小标宋_GBK" w:eastAsia="方正小标宋_GBK" w:cs="方正小标宋_GBK"/>
          <w:color w:val="000000"/>
          <w:kern w:val="3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36"/>
          <w:sz w:val="44"/>
          <w:szCs w:val="44"/>
        </w:rPr>
        <w:t>关于调整充实镇安全生产委员</w:t>
      </w:r>
      <w:r>
        <w:rPr>
          <w:rFonts w:hint="eastAsia" w:ascii="方正小标宋_GBK" w:hAnsi="方正小标宋_GBK" w:eastAsia="方正小标宋_GBK" w:cs="方正小标宋_GBK"/>
          <w:color w:val="000000"/>
          <w:kern w:val="36"/>
          <w:sz w:val="44"/>
          <w:szCs w:val="44"/>
          <w:lang w:eastAsia="zh-CN"/>
        </w:rPr>
        <w:t>会</w:t>
      </w:r>
      <w:r>
        <w:rPr>
          <w:rFonts w:hint="eastAsia" w:ascii="方正小标宋_GBK" w:hAnsi="方正小标宋_GBK" w:eastAsia="方正小标宋_GBK" w:cs="方正小标宋_GBK"/>
          <w:color w:val="000000"/>
          <w:kern w:val="36"/>
          <w:sz w:val="44"/>
          <w:szCs w:val="44"/>
        </w:rPr>
        <w:t>成员的</w:t>
      </w:r>
    </w:p>
    <w:p>
      <w:pPr>
        <w:widowControl/>
        <w:shd w:val="clear" w:color="auto" w:fill="FFFFFF"/>
        <w:spacing w:line="540" w:lineRule="exact"/>
        <w:ind w:firstLine="902" w:firstLineChars="0"/>
        <w:jc w:val="center"/>
        <w:outlineLvl w:val="0"/>
        <w:rPr>
          <w:rFonts w:hint="eastAsia" w:ascii="方正小标宋_GBK" w:hAnsi="方正小标宋_GBK" w:eastAsia="方正小标宋_GBK" w:cs="方正小标宋_GBK"/>
          <w:color w:val="000000"/>
          <w:kern w:val="3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36"/>
          <w:sz w:val="44"/>
          <w:szCs w:val="44"/>
        </w:rPr>
        <w:t>通</w:t>
      </w:r>
      <w:r>
        <w:rPr>
          <w:rFonts w:hint="eastAsia" w:ascii="方正小标宋_GBK" w:hAnsi="方正小标宋_GBK" w:eastAsia="方正小标宋_GBK" w:cs="方正小标宋_GBK"/>
          <w:color w:val="000000"/>
          <w:kern w:val="36"/>
          <w:sz w:val="44"/>
          <w:szCs w:val="44"/>
          <w:lang w:val="en-US" w:eastAsia="zh-CN"/>
        </w:rPr>
        <w:t xml:space="preserve">   </w:t>
      </w:r>
      <w:r>
        <w:rPr>
          <w:rFonts w:hint="eastAsia" w:ascii="方正小标宋_GBK" w:hAnsi="方正小标宋_GBK" w:eastAsia="方正小标宋_GBK" w:cs="方正小标宋_GBK"/>
          <w:color w:val="000000"/>
          <w:kern w:val="36"/>
          <w:sz w:val="44"/>
          <w:szCs w:val="44"/>
        </w:rPr>
        <w:t>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>各村（社区）、镇各单位，各相关企业：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 w:firstLineChars="0"/>
        <w:textAlignment w:val="auto"/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</w:pP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eastAsia="zh-CN"/>
        </w:rPr>
        <w:t>因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>人事变动和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eastAsia="zh-CN"/>
        </w:rPr>
        <w:t>职责分工调整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>，为切实加强对镇安全生产工作的领导，进一步完善“党政同责、一岗双责”责任制，理顺工作体制，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eastAsia="zh-CN"/>
        </w:rPr>
        <w:t>深化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>齐抓共管的工作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eastAsia="zh-CN"/>
        </w:rPr>
        <w:t>格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>局。经镇党委研究，决定对镇安委会成员进行调整充实，调整充实后的成员名单如下：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>主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> 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>任：潘  东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>副主任：石新弘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>成 </w:t>
      </w:r>
      <w:r>
        <w:rPr>
          <w:rFonts w:hint="eastAsia" w:ascii="Times New Roman" w:hAnsi="Times New Roman" w:eastAsia="方正仿宋_GBK" w:cs="Times New Roman"/>
          <w:color w:val="333333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>员：张永洲 胡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eastAsia="zh-CN"/>
        </w:rPr>
        <w:t>云发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 罗培荣 徐小琴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jc w:val="left"/>
        <w:textAlignment w:val="auto"/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韦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>兵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 庞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>松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 何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川 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王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娜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jc w:val="left"/>
        <w:textAlignment w:val="auto"/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温晓波 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李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>海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 张宗华 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罗贤锐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jc w:val="left"/>
        <w:textAlignment w:val="auto"/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鄢海瑞 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eastAsia="zh-CN"/>
        </w:rPr>
        <w:t>王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eastAsia="zh-CN"/>
        </w:rPr>
        <w:t>忠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任兴军 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>曾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  <w:lang w:eastAsia="zh-CN"/>
        </w:rPr>
        <w:t>志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>芳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jc w:val="left"/>
        <w:textAlignment w:val="auto"/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  <w:lang w:val="en-US" w:eastAsia="zh-CN"/>
        </w:rPr>
        <w:t>肖献忠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>钟志祥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 殷蜀锦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 简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  <w:lang w:eastAsia="zh-CN"/>
        </w:rPr>
        <w:t>禄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高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jc w:val="left"/>
        <w:textAlignment w:val="auto"/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冉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伟 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邓正勇 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唐晓勇 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eastAsia="zh-CN"/>
        </w:rPr>
        <w:t>李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eastAsia="zh-CN"/>
        </w:rPr>
        <w:t>卫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jc w:val="left"/>
        <w:textAlignment w:val="auto"/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杨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琴 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eastAsia="zh-CN"/>
        </w:rPr>
        <w:t>刘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eastAsia="zh-CN"/>
        </w:rPr>
        <w:t>秋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谭金华 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陈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松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jc w:val="left"/>
        <w:textAlignment w:val="auto"/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李小妮 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 xml:space="preserve">张桥飞 </w:t>
      </w:r>
      <w:r>
        <w:rPr>
          <w:rFonts w:hint="eastAsia" w:ascii="Times New Roman" w:hAnsi="Times New Roman" w:cs="Times New Roman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>郑劲松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 w:firstLineChars="0"/>
        <w:textAlignment w:val="auto"/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>安全生产委员会下设办公室在镇应急办，由李海同志任办公室主任，负责安委会日常办公事务。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 w:firstLineChars="0"/>
        <w:textAlignment w:val="auto"/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  <w:t>特此通知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960" w:firstLineChars="155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316" w:firstLineChars="1300"/>
        <w:textAlignment w:val="auto"/>
        <w:rPr>
          <w:rFonts w:hint="eastAsia" w:ascii="Times New Roman" w:hAnsi="Times New Roman" w:cs="Times New Roman"/>
          <w:spacing w:val="6"/>
          <w:kern w:val="0"/>
          <w:szCs w:val="32"/>
          <w:lang w:val="en-US" w:eastAsia="zh-CN"/>
        </w:rPr>
      </w:pPr>
      <w:r>
        <w:rPr>
          <w:rFonts w:hint="eastAsia" w:ascii="Times New Roman" w:hAnsi="Times New Roman" w:cs="Times New Roman"/>
          <w:spacing w:val="6"/>
          <w:kern w:val="0"/>
          <w:szCs w:val="32"/>
          <w:lang w:val="en-US" w:eastAsia="zh-CN"/>
        </w:rPr>
        <w:t>中共黔江区中塘镇委员会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320" w:firstLineChars="1200"/>
        <w:textAlignment w:val="auto"/>
        <w:rPr>
          <w:rFonts w:hint="default" w:ascii="Times New Roman" w:hAnsi="Times New Roman" w:cs="Times New Roman"/>
          <w:spacing w:val="20"/>
          <w:kern w:val="21"/>
          <w:szCs w:val="32"/>
          <w:lang w:eastAsia="zh-CN"/>
        </w:rPr>
      </w:pPr>
      <w:r>
        <w:rPr>
          <w:rFonts w:hint="default" w:ascii="Times New Roman" w:hAnsi="Times New Roman" w:cs="Times New Roman"/>
          <w:spacing w:val="20"/>
          <w:kern w:val="21"/>
          <w:szCs w:val="32"/>
          <w:lang w:val="en-US" w:eastAsia="zh-CN"/>
        </w:rPr>
        <w:t>黔江区</w:t>
      </w:r>
      <w:r>
        <w:rPr>
          <w:rFonts w:hint="default" w:ascii="Times New Roman" w:hAnsi="Times New Roman" w:cs="Times New Roman"/>
          <w:spacing w:val="20"/>
          <w:kern w:val="21"/>
          <w:szCs w:val="32"/>
          <w:lang w:eastAsia="zh-CN"/>
        </w:rPr>
        <w:t>中塘镇人民政府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2021年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月28日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（此件公开发布）</w:t>
      </w: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ind w:left="0" w:leftChars="0" w:firstLine="0" w:firstLineChars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spacing w:line="520" w:lineRule="exact"/>
        <w:ind w:firstLine="320" w:firstLineChars="100"/>
        <w:rPr>
          <w:rFonts w:hint="eastAsia" w:ascii="方正仿宋_GBK" w:eastAsia="方正仿宋_GBK"/>
          <w:sz w:val="32"/>
          <w:szCs w:val="32"/>
        </w:rPr>
      </w:pPr>
      <w:r>
        <w:rPr>
          <w:rFonts w:hint="eastAsia"/>
          <w:lang w:eastAsia="zh-CN"/>
        </w:rPr>
        <w:tab/>
      </w:r>
    </w:p>
    <w:p>
      <w:pPr>
        <w:spacing w:line="520" w:lineRule="exact"/>
        <w:ind w:firstLine="280" w:firstLineChars="100"/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407035</wp:posOffset>
                </wp:positionV>
                <wp:extent cx="5715000" cy="635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32.05pt;height:0.05pt;width:450pt;z-index:251662336;mso-width-relative:page;mso-height-relative:page;" filled="f" stroked="t" coordsize="21600,21600" o:gfxdata="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FgAAAGRycy9QSwECFAAUAAAACACHTuJAkrGihtMAAAAGAQAA&#10;DwAAAAAAAAABACAAAAA4AAAAZHJzL2Rvd25yZXYueG1sUEsBAhQAFAAAAAgAh07iQAx5RNnPAQAA&#10;kgMAAA4AAAAAAAAAAQAgAAAAOA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27940</wp:posOffset>
                </wp:positionV>
                <wp:extent cx="5715000" cy="635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635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0pt;margin-top:2.2pt;height:0.05pt;width:450pt;z-index:251660288;mso-width-relative:page;mso-height-relative:page;" filled="f" stroked="t" coordsize="21600,21600" o:gfxdata="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FgAAAGRycy9QSwECFAAUAAAACACHTuJAkwDprtAAAAAEAQAADwAAAAAA&#10;AAABACAAAAA4AAAAZHJzL2Rvd25yZXYueG1sUEsBAhQAFAAAAAgAh07iQFXm4B/MAQAAkgMAAA4A&#10;AAAAAAAAAQAgAAAANQEAAGRycy9lMm9Eb2MueG1sUEsFBgAAAAAGAAYAWQEAAHMFAAAAAA==&#10;">
                <v:fill on="f" focussize="0,0"/>
                <v:stroke weight="0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sz w:val="28"/>
          <w:szCs w:val="28"/>
        </w:rPr>
        <w:t>黔江区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中塘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镇党政办公室    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20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21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年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21590</wp:posOffset>
                </wp:positionV>
                <wp:extent cx="5715000" cy="635"/>
                <wp:effectExtent l="0" t="0" r="0" b="0"/>
                <wp:wrapNone/>
                <wp:docPr id="3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0pt;margin-top:1.7pt;height:0.05pt;width:450pt;z-index:251661312;mso-width-relative:page;mso-height-relative:page;" filled="f" stroked="t" coordsize="21600,21600" o:gfxdata="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BYAAABkcnMvUEsBAhQAFAAAAAgAh07iQAM00nvSAAAABAEA&#10;AA8AAAAAAAAAAQAgAAAAOAAAAGRycy9kb3ducmV2LnhtbFBLAQIUABQAAAAIAIdO4kDbx7wr0QEA&#10;AJIDAAAOAAAAAAAAAAEAIAAAADcBAABkcnMvZTJvRG9jLnhtbFBLBQYAAAAABgAGAFkBAAB6BQAA&#10;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21590</wp:posOffset>
                </wp:positionV>
                <wp:extent cx="5715000" cy="635"/>
                <wp:effectExtent l="0" t="0" r="0" b="0"/>
                <wp:wrapNone/>
                <wp:docPr id="4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0pt;margin-top:1.7pt;height:0.05pt;width:450pt;z-index:251659264;mso-width-relative:page;mso-height-relative:page;" filled="f" stroked="t" coordsize="21600,21600" o:gfxdata="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FgAAAGRycy9QSwECFAAUAAAACACHTuJAAzTSe9IAAAAE&#10;AQAADwAAAAAAAAABACAAAAA4AAAAZHJzL2Rvd25yZXYueG1sUEsBAhQAFAAAAAgAh07iQMdSsf/T&#10;AQAAkgMAAA4AAAAAAAAAAQAgAAAANwEAAGRycy9lMm9Eb2MueG1sUEsFBgAAAAAGAAYAWQEAAHwF&#10;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月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28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日印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发</w:t>
      </w:r>
    </w:p>
    <w:sectPr>
      <w:footerReference r:id="rId5" w:type="default"/>
      <w:pgSz w:w="11906" w:h="16838"/>
      <w:pgMar w:top="2098" w:right="1474" w:bottom="1984" w:left="1587" w:header="851" w:footer="1474" w:gutter="0"/>
      <w:pgNumType w:fmt="numberInDash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ind w:left="0" w:leftChars="0" w:firstLine="0" w:firstLineChars="0"/>
                            <w:rPr>
                              <w:rFonts w:hint="eastAsia" w:eastAsia="方正仿宋_GBK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WAAAAZHJzL1BLAQIUABQAAAAIAIdO4kDOqXm5zwAAAAUBAAAPAAAAAAAA&#10;AAEAIAAAADgAAABkcnMvZG93bnJldi54bWxQSwECFAAUAAAACACHTuJArm7clcwBAAByAwAADgAA&#10;AAAAAAABACAAAAA0AQAAZHJzL2Uyb0RvYy54bWxQSwUGAAAAAAYABgBZAQAAc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left="0" w:leftChars="0" w:firstLine="0" w:firstLineChars="0"/>
                      <w:rPr>
                        <w:rFonts w:hint="eastAsia" w:eastAsia="方正仿宋_GBK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jYWMwYjY4ZjhiNzM3YjIzNjJiMWMyNTg5Y2UwNGIifQ=="/>
  </w:docVars>
  <w:rsids>
    <w:rsidRoot w:val="00994BB8"/>
    <w:rsid w:val="00065A3E"/>
    <w:rsid w:val="002C5A51"/>
    <w:rsid w:val="004B1A34"/>
    <w:rsid w:val="00760B49"/>
    <w:rsid w:val="00983F95"/>
    <w:rsid w:val="00994BB8"/>
    <w:rsid w:val="00BF2DB8"/>
    <w:rsid w:val="00D34C3C"/>
    <w:rsid w:val="00D85BAB"/>
    <w:rsid w:val="0F843BFA"/>
    <w:rsid w:val="19BA749C"/>
    <w:rsid w:val="2DCD6A5A"/>
    <w:rsid w:val="36411C91"/>
    <w:rsid w:val="4EBF723A"/>
    <w:rsid w:val="58FF6C1E"/>
    <w:rsid w:val="6B6B08DA"/>
    <w:rsid w:val="73FB35E4"/>
    <w:rsid w:val="7B2E107D"/>
    <w:rsid w:val="DE5B2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872" w:firstLineChars="200"/>
      <w:jc w:val="both"/>
    </w:pPr>
    <w:rPr>
      <w:rFonts w:eastAsia="方正仿宋_GBK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ind w:firstLine="0" w:firstLineChars="0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Calibri" w:eastAsia="仿宋_GB2312" w:cs="Times New Roman"/>
      <w:color w:val="000000"/>
      <w:sz w:val="24"/>
      <w:lang w:val="en-US" w:eastAsia="zh-CN" w:bidi="ar-SA"/>
    </w:rPr>
  </w:style>
  <w:style w:type="paragraph" w:styleId="4">
    <w:name w:val="Body Text"/>
    <w:basedOn w:val="1"/>
    <w:link w:val="13"/>
    <w:semiHidden/>
    <w:unhideWhenUsed/>
    <w:qFormat/>
    <w:uiPriority w:val="0"/>
    <w:pPr>
      <w:spacing w:after="120"/>
      <w:ind w:firstLine="0" w:firstLineChars="0"/>
    </w:pPr>
    <w:rPr>
      <w:rFonts w:ascii="Calibri" w:hAnsi="Calibri" w:cs="Times New Roman"/>
      <w:kern w:val="0"/>
    </w:r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ind w:firstLine="0" w:firstLineChars="0"/>
      <w:jc w:val="left"/>
    </w:pPr>
    <w:rPr>
      <w:rFonts w:ascii="宋体" w:hAnsi="宋体" w:eastAsia="宋体" w:cs="宋体"/>
      <w:kern w:val="0"/>
      <w:sz w:val="24"/>
    </w:rPr>
  </w:style>
  <w:style w:type="character" w:styleId="11">
    <w:name w:val="Emphasis"/>
    <w:basedOn w:val="10"/>
    <w:qFormat/>
    <w:uiPriority w:val="20"/>
    <w:rPr>
      <w:i/>
      <w:iCs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3">
    <w:name w:val="正文文本 Char"/>
    <w:basedOn w:val="10"/>
    <w:link w:val="4"/>
    <w:semiHidden/>
    <w:qFormat/>
    <w:uiPriority w:val="0"/>
    <w:rPr>
      <w:rFonts w:ascii="Calibri" w:hAnsi="Calibri" w:eastAsia="方正仿宋_GBK" w:cs="Times New Roman"/>
      <w:kern w:val="0"/>
      <w:sz w:val="32"/>
      <w:szCs w:val="24"/>
    </w:rPr>
  </w:style>
  <w:style w:type="character" w:customStyle="1" w:styleId="14">
    <w:name w:val="标题 1 Char"/>
    <w:basedOn w:val="10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fontsize"/>
    <w:basedOn w:val="10"/>
    <w:qFormat/>
    <w:uiPriority w:val="0"/>
  </w:style>
  <w:style w:type="character" w:customStyle="1" w:styleId="16">
    <w:name w:val="批注框文本 Char"/>
    <w:basedOn w:val="10"/>
    <w:link w:val="5"/>
    <w:semiHidden/>
    <w:qFormat/>
    <w:uiPriority w:val="99"/>
    <w:rPr>
      <w:rFonts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369</Words>
  <Characters>381</Characters>
  <Lines>2</Lines>
  <Paragraphs>1</Paragraphs>
  <TotalTime>31</TotalTime>
  <ScaleCrop>false</ScaleCrop>
  <LinksUpToDate>false</LinksUpToDate>
  <CharactersWithSpaces>481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2021-02-23T09:31:00Z</dcterms:created>
  <dc:creator>Administrator</dc:creator>
  <cp:lastModifiedBy>kylin</cp:lastModifiedBy>
  <cp:lastPrinted>2021-03-12T11:26:00Z</cp:lastPrinted>
  <dcterms:modified xsi:type="dcterms:W3CDTF">2023-11-09T10:58:16Z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5BF0501BC7A4413F907C5553DB68920A</vt:lpwstr>
  </property>
</Properties>
</file>